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7DEC" w14:textId="77777777" w:rsidR="008E03A6" w:rsidRDefault="008E03A6" w:rsidP="008E03A6">
      <w:pPr>
        <w:pStyle w:val="Default"/>
      </w:pPr>
    </w:p>
    <w:p w14:paraId="12518680" w14:textId="77777777" w:rsidR="00052971" w:rsidRPr="00545559" w:rsidRDefault="008E03A6" w:rsidP="008E03A6">
      <w:pPr>
        <w:pStyle w:val="Default"/>
        <w:jc w:val="center"/>
        <w:rPr>
          <w:rFonts w:ascii="Times New Roman" w:hAnsi="Times New Roman" w:cs="Times New Roman"/>
          <w:b/>
          <w:bCs/>
        </w:rPr>
      </w:pPr>
      <w:r w:rsidRPr="00545559">
        <w:rPr>
          <w:rFonts w:ascii="Times New Roman" w:hAnsi="Times New Roman" w:cs="Times New Roman"/>
          <w:b/>
          <w:bCs/>
          <w:sz w:val="28"/>
          <w:szCs w:val="28"/>
        </w:rPr>
        <w:t>MLW invites applications from candidates who want to apply for the Commonwealth Scholarship 202</w:t>
      </w:r>
      <w:r w:rsidR="00545559">
        <w:rPr>
          <w:rFonts w:ascii="Times New Roman" w:hAnsi="Times New Roman" w:cs="Times New Roman"/>
          <w:b/>
          <w:bCs/>
          <w:sz w:val="28"/>
          <w:szCs w:val="28"/>
        </w:rPr>
        <w:t>3</w:t>
      </w:r>
      <w:r w:rsidRPr="00545559">
        <w:rPr>
          <w:rFonts w:ascii="Times New Roman" w:hAnsi="Times New Roman" w:cs="Times New Roman"/>
          <w:b/>
          <w:bCs/>
          <w:sz w:val="28"/>
          <w:szCs w:val="28"/>
        </w:rPr>
        <w:t xml:space="preserve"> through </w:t>
      </w:r>
      <w:proofErr w:type="spellStart"/>
      <w:r w:rsidRPr="00545559">
        <w:rPr>
          <w:rFonts w:ascii="Times New Roman" w:hAnsi="Times New Roman" w:cs="Times New Roman"/>
          <w:b/>
          <w:bCs/>
          <w:sz w:val="28"/>
          <w:szCs w:val="28"/>
        </w:rPr>
        <w:t>Wellcome</w:t>
      </w:r>
      <w:proofErr w:type="spellEnd"/>
      <w:r w:rsidRPr="00545559">
        <w:rPr>
          <w:rFonts w:ascii="Times New Roman" w:hAnsi="Times New Roman" w:cs="Times New Roman"/>
          <w:b/>
          <w:bCs/>
          <w:sz w:val="28"/>
          <w:szCs w:val="28"/>
        </w:rPr>
        <w:t xml:space="preserve"> Trust as Nominating agenc</w:t>
      </w:r>
      <w:r w:rsidRPr="00545559">
        <w:rPr>
          <w:rFonts w:ascii="Times New Roman" w:hAnsi="Times New Roman" w:cs="Times New Roman"/>
          <w:b/>
          <w:bCs/>
          <w:sz w:val="31"/>
          <w:szCs w:val="31"/>
        </w:rPr>
        <w:t>y.</w:t>
      </w:r>
    </w:p>
    <w:p w14:paraId="5CA1A614" w14:textId="77777777" w:rsidR="00052971" w:rsidRPr="00545559" w:rsidRDefault="00052971" w:rsidP="008E03A6">
      <w:pPr>
        <w:tabs>
          <w:tab w:val="left" w:pos="990"/>
        </w:tabs>
        <w:ind w:leftChars="500" w:left="1000"/>
        <w:jc w:val="center"/>
        <w:rPr>
          <w:rFonts w:ascii="Times New Roman" w:hAnsi="Times New Roman" w:cs="Times New Roman"/>
          <w:b/>
          <w:bCs/>
        </w:rPr>
      </w:pPr>
    </w:p>
    <w:p w14:paraId="406D3557" w14:textId="77777777" w:rsidR="008E03A6" w:rsidRPr="00545559" w:rsidRDefault="008E03A6" w:rsidP="008E03A6">
      <w:pPr>
        <w:pStyle w:val="Default"/>
        <w:rPr>
          <w:rFonts w:ascii="Times New Roman" w:hAnsi="Times New Roman" w:cs="Times New Roman"/>
        </w:rPr>
      </w:pPr>
    </w:p>
    <w:p w14:paraId="38A42FE9" w14:textId="77777777" w:rsidR="00052971" w:rsidRPr="00545559" w:rsidRDefault="008E03A6" w:rsidP="008E03A6">
      <w:pPr>
        <w:tabs>
          <w:tab w:val="left" w:pos="990"/>
        </w:tabs>
        <w:rPr>
          <w:rFonts w:ascii="Times New Roman" w:hAnsi="Times New Roman" w:cs="Times New Roman"/>
          <w:sz w:val="22"/>
          <w:szCs w:val="22"/>
        </w:rPr>
      </w:pPr>
      <w:r w:rsidRPr="00545559">
        <w:rPr>
          <w:rFonts w:ascii="Times New Roman" w:hAnsi="Times New Roman" w:cs="Times New Roman"/>
          <w:sz w:val="22"/>
          <w:szCs w:val="22"/>
        </w:rPr>
        <w:t xml:space="preserve">MLW invites applications for pre-screening of candidates for the </w:t>
      </w:r>
      <w:proofErr w:type="spellStart"/>
      <w:r w:rsidRPr="00545559">
        <w:rPr>
          <w:rFonts w:ascii="Times New Roman" w:hAnsi="Times New Roman" w:cs="Times New Roman"/>
          <w:sz w:val="22"/>
          <w:szCs w:val="22"/>
        </w:rPr>
        <w:t>Wellcome</w:t>
      </w:r>
      <w:proofErr w:type="spellEnd"/>
      <w:r w:rsidRPr="00545559">
        <w:rPr>
          <w:rFonts w:ascii="Times New Roman" w:hAnsi="Times New Roman" w:cs="Times New Roman"/>
          <w:sz w:val="22"/>
          <w:szCs w:val="22"/>
        </w:rPr>
        <w:t xml:space="preserve"> Trust as a Nominating agency for the Commonwealth Scholarship 202</w:t>
      </w:r>
      <w:r w:rsidR="00545559">
        <w:rPr>
          <w:rFonts w:ascii="Times New Roman" w:hAnsi="Times New Roman" w:cs="Times New Roman"/>
          <w:sz w:val="22"/>
          <w:szCs w:val="22"/>
        </w:rPr>
        <w:t>3</w:t>
      </w:r>
      <w:r w:rsidRPr="00545559">
        <w:rPr>
          <w:rFonts w:ascii="Times New Roman" w:hAnsi="Times New Roman" w:cs="Times New Roman"/>
          <w:sz w:val="22"/>
          <w:szCs w:val="22"/>
        </w:rPr>
        <w:t>.</w:t>
      </w:r>
    </w:p>
    <w:p w14:paraId="0DCEC74D" w14:textId="77777777" w:rsidR="008E03A6" w:rsidRPr="00545559" w:rsidRDefault="008E03A6" w:rsidP="008E03A6">
      <w:pPr>
        <w:pStyle w:val="Default"/>
        <w:rPr>
          <w:rFonts w:ascii="Times New Roman" w:hAnsi="Times New Roman" w:cs="Times New Roman"/>
        </w:rPr>
      </w:pPr>
    </w:p>
    <w:p w14:paraId="50C09DA7" w14:textId="77777777" w:rsidR="008E03A6" w:rsidRPr="00545559" w:rsidRDefault="008E03A6" w:rsidP="008E03A6">
      <w:pPr>
        <w:tabs>
          <w:tab w:val="left" w:pos="990"/>
        </w:tabs>
        <w:rPr>
          <w:rFonts w:ascii="Times New Roman" w:hAnsi="Times New Roman" w:cs="Times New Roman"/>
          <w:sz w:val="22"/>
          <w:szCs w:val="22"/>
        </w:rPr>
      </w:pPr>
      <w:r w:rsidRPr="00545559">
        <w:rPr>
          <w:rFonts w:ascii="Times New Roman" w:hAnsi="Times New Roman" w:cs="Times New Roman"/>
          <w:sz w:val="22"/>
          <w:szCs w:val="22"/>
        </w:rPr>
        <w:t>The Commonwealth Scholarship and Fellowship Plan (CSFP) is one of the largest international scholarship schemes in the world. Since it was established in 1959, more than 35,000 individuals have held a Commonwealth Scholarship or Fellowship – more than 27,000 of them were funded by the UK government, through the Commonwealth Scholarship Commission in the United Kingdom (CSC). The CSC awards over 800 scholarships and fellowships for postgraduate study and professional development to Commonwealth citizens each year.</w:t>
      </w:r>
    </w:p>
    <w:p w14:paraId="086CF0DB" w14:textId="77777777" w:rsidR="008E03A6" w:rsidRPr="00545559" w:rsidRDefault="008E03A6" w:rsidP="008E03A6">
      <w:pPr>
        <w:pStyle w:val="Default"/>
        <w:rPr>
          <w:rFonts w:ascii="Times New Roman" w:hAnsi="Times New Roman" w:cs="Times New Roman"/>
        </w:rPr>
      </w:pPr>
    </w:p>
    <w:p w14:paraId="5660A539" w14:textId="7B3C67D3" w:rsidR="008E03A6" w:rsidRPr="00545559" w:rsidRDefault="008E03A6" w:rsidP="008E03A6">
      <w:pPr>
        <w:tabs>
          <w:tab w:val="left" w:pos="990"/>
        </w:tabs>
        <w:rPr>
          <w:rFonts w:ascii="Times New Roman" w:hAnsi="Times New Roman" w:cs="Times New Roman"/>
          <w:sz w:val="22"/>
          <w:szCs w:val="22"/>
        </w:rPr>
      </w:pPr>
      <w:r w:rsidRPr="00545559">
        <w:rPr>
          <w:rFonts w:ascii="Times New Roman" w:hAnsi="Times New Roman" w:cs="Times New Roman"/>
          <w:sz w:val="22"/>
          <w:szCs w:val="22"/>
        </w:rPr>
        <w:t xml:space="preserve">The </w:t>
      </w:r>
      <w:proofErr w:type="spellStart"/>
      <w:r w:rsidRPr="00545559">
        <w:rPr>
          <w:rFonts w:ascii="Times New Roman" w:hAnsi="Times New Roman" w:cs="Times New Roman"/>
          <w:sz w:val="22"/>
          <w:szCs w:val="22"/>
        </w:rPr>
        <w:t>Wellcome</w:t>
      </w:r>
      <w:proofErr w:type="spellEnd"/>
      <w:r w:rsidRPr="00545559">
        <w:rPr>
          <w:rFonts w:ascii="Times New Roman" w:hAnsi="Times New Roman" w:cs="Times New Roman"/>
          <w:sz w:val="22"/>
          <w:szCs w:val="22"/>
        </w:rPr>
        <w:t xml:space="preserve"> Trust (WT), in its capacity as a nominating agency in the UK, has invited MLW to propose MLW-supported applicants for the 202</w:t>
      </w:r>
      <w:r w:rsidR="00545559">
        <w:rPr>
          <w:rFonts w:ascii="Times New Roman" w:hAnsi="Times New Roman" w:cs="Times New Roman"/>
          <w:sz w:val="22"/>
          <w:szCs w:val="22"/>
        </w:rPr>
        <w:t>3</w:t>
      </w:r>
      <w:r w:rsidRPr="00545559">
        <w:rPr>
          <w:rFonts w:ascii="Times New Roman" w:hAnsi="Times New Roman" w:cs="Times New Roman"/>
          <w:sz w:val="22"/>
          <w:szCs w:val="22"/>
        </w:rPr>
        <w:t xml:space="preserve"> CSC MSc and Ph.D. scholarships. To screen eligible candidates the joint MLW/</w:t>
      </w:r>
      <w:proofErr w:type="spellStart"/>
      <w:r w:rsidR="0057150C">
        <w:rPr>
          <w:rFonts w:ascii="Times New Roman" w:hAnsi="Times New Roman" w:cs="Times New Roman"/>
          <w:sz w:val="22"/>
          <w:szCs w:val="22"/>
        </w:rPr>
        <w:t>KUHeS</w:t>
      </w:r>
      <w:proofErr w:type="spellEnd"/>
      <w:r w:rsidRPr="00545559">
        <w:rPr>
          <w:rFonts w:ascii="Times New Roman" w:hAnsi="Times New Roman" w:cs="Times New Roman"/>
          <w:sz w:val="22"/>
          <w:szCs w:val="22"/>
        </w:rPr>
        <w:t xml:space="preserve"> Training Committee invites interested candidates to submit their proposed CSC applications for internal MLW review.</w:t>
      </w:r>
    </w:p>
    <w:p w14:paraId="54AF673A" w14:textId="77777777" w:rsidR="008E03A6" w:rsidRPr="00545559" w:rsidRDefault="008E03A6" w:rsidP="008E03A6">
      <w:pPr>
        <w:tabs>
          <w:tab w:val="left" w:pos="990"/>
        </w:tabs>
        <w:rPr>
          <w:rFonts w:ascii="Times New Roman" w:hAnsi="Times New Roman" w:cs="Times New Roman"/>
          <w:sz w:val="22"/>
          <w:szCs w:val="22"/>
        </w:rPr>
      </w:pPr>
    </w:p>
    <w:p w14:paraId="68180F02" w14:textId="77777777" w:rsidR="008E03A6" w:rsidRPr="00545559" w:rsidRDefault="008E03A6" w:rsidP="008E03A6">
      <w:pPr>
        <w:pStyle w:val="Default"/>
        <w:rPr>
          <w:rFonts w:ascii="Times New Roman" w:hAnsi="Times New Roman" w:cs="Times New Roman"/>
          <w:sz w:val="22"/>
          <w:szCs w:val="22"/>
        </w:rPr>
      </w:pPr>
      <w:r w:rsidRPr="00545559">
        <w:rPr>
          <w:rFonts w:ascii="Times New Roman" w:hAnsi="Times New Roman" w:cs="Times New Roman"/>
          <w:sz w:val="22"/>
          <w:szCs w:val="22"/>
        </w:rPr>
        <w:t xml:space="preserve">Please note that MLW is only receiving applications made to the themes that </w:t>
      </w:r>
      <w:r w:rsidR="00545559">
        <w:rPr>
          <w:rFonts w:ascii="Times New Roman" w:hAnsi="Times New Roman" w:cs="Times New Roman"/>
          <w:sz w:val="22"/>
          <w:szCs w:val="22"/>
        </w:rPr>
        <w:t>are aligned</w:t>
      </w:r>
      <w:r w:rsidRPr="00545559">
        <w:rPr>
          <w:rFonts w:ascii="Times New Roman" w:hAnsi="Times New Roman" w:cs="Times New Roman"/>
          <w:sz w:val="22"/>
          <w:szCs w:val="22"/>
        </w:rPr>
        <w:t xml:space="preserve"> with the MLW or Commission and research strategy (visit http://www.mlw.medcol.mw/ and http://researchdirectory.medcol.mw/). </w:t>
      </w:r>
    </w:p>
    <w:p w14:paraId="7E04B1FD" w14:textId="77777777" w:rsidR="008E03A6" w:rsidRPr="00545559" w:rsidRDefault="008E03A6" w:rsidP="008E03A6">
      <w:pPr>
        <w:pStyle w:val="Default"/>
        <w:rPr>
          <w:rFonts w:ascii="Times New Roman" w:hAnsi="Times New Roman" w:cs="Times New Roman"/>
          <w:sz w:val="22"/>
          <w:szCs w:val="22"/>
        </w:rPr>
      </w:pPr>
    </w:p>
    <w:p w14:paraId="02AB0515" w14:textId="6C370080" w:rsidR="008E03A6" w:rsidRPr="00545559" w:rsidRDefault="008E03A6" w:rsidP="00DE342A">
      <w:pPr>
        <w:tabs>
          <w:tab w:val="left" w:pos="990"/>
        </w:tabs>
        <w:rPr>
          <w:rFonts w:ascii="Times New Roman" w:hAnsi="Times New Roman" w:cs="Times New Roman"/>
        </w:rPr>
      </w:pPr>
      <w:r w:rsidRPr="00545559">
        <w:rPr>
          <w:rFonts w:ascii="Times New Roman" w:hAnsi="Times New Roman" w:cs="Times New Roman"/>
          <w:b/>
          <w:bCs/>
          <w:sz w:val="22"/>
          <w:szCs w:val="22"/>
        </w:rPr>
        <w:t>Process:</w:t>
      </w:r>
    </w:p>
    <w:p w14:paraId="75EEA588" w14:textId="77777777" w:rsidR="008E03A6" w:rsidRPr="00545559" w:rsidRDefault="008E03A6" w:rsidP="008E03A6">
      <w:pPr>
        <w:pStyle w:val="Default"/>
        <w:rPr>
          <w:rFonts w:ascii="Times New Roman" w:hAnsi="Times New Roman" w:cs="Times New Roman"/>
          <w:b/>
          <w:bCs/>
          <w:sz w:val="22"/>
          <w:szCs w:val="22"/>
        </w:rPr>
      </w:pPr>
      <w:r w:rsidRPr="00545559">
        <w:rPr>
          <w:rFonts w:ascii="Times New Roman" w:hAnsi="Times New Roman" w:cs="Times New Roman"/>
          <w:b/>
          <w:bCs/>
          <w:sz w:val="22"/>
          <w:szCs w:val="22"/>
        </w:rPr>
        <w:t xml:space="preserve">MLW pre-screening dates: </w:t>
      </w:r>
    </w:p>
    <w:p w14:paraId="5F51475F" w14:textId="6FD2B093" w:rsidR="008E03A6" w:rsidRPr="00545559" w:rsidRDefault="008E03A6" w:rsidP="008E03A6">
      <w:pPr>
        <w:pStyle w:val="Default"/>
        <w:rPr>
          <w:rFonts w:ascii="Times New Roman" w:hAnsi="Times New Roman" w:cs="Times New Roman"/>
          <w:sz w:val="22"/>
          <w:szCs w:val="22"/>
        </w:rPr>
      </w:pPr>
      <w:r w:rsidRPr="00545559">
        <w:rPr>
          <w:rFonts w:ascii="Times New Roman" w:hAnsi="Times New Roman" w:cs="Times New Roman"/>
          <w:sz w:val="22"/>
          <w:szCs w:val="22"/>
        </w:rPr>
        <w:t xml:space="preserve">1. Candidates, who have support from an MLW or </w:t>
      </w:r>
      <w:proofErr w:type="spellStart"/>
      <w:r w:rsidR="00A84ED2">
        <w:rPr>
          <w:rFonts w:ascii="Times New Roman" w:hAnsi="Times New Roman" w:cs="Times New Roman"/>
          <w:sz w:val="22"/>
          <w:szCs w:val="22"/>
        </w:rPr>
        <w:t>KUHeS</w:t>
      </w:r>
      <w:proofErr w:type="spellEnd"/>
      <w:r w:rsidR="00A84ED2">
        <w:rPr>
          <w:rFonts w:ascii="Times New Roman" w:hAnsi="Times New Roman" w:cs="Times New Roman"/>
          <w:sz w:val="22"/>
          <w:szCs w:val="22"/>
        </w:rPr>
        <w:t>-link</w:t>
      </w:r>
      <w:r w:rsidRPr="00545559">
        <w:rPr>
          <w:rFonts w:ascii="Times New Roman" w:hAnsi="Times New Roman" w:cs="Times New Roman"/>
          <w:sz w:val="22"/>
          <w:szCs w:val="22"/>
        </w:rPr>
        <w:t xml:space="preserve"> senior scientist, need to submit their application to the MLW- </w:t>
      </w:r>
      <w:proofErr w:type="spellStart"/>
      <w:r w:rsidRPr="00545559">
        <w:rPr>
          <w:rFonts w:ascii="Times New Roman" w:hAnsi="Times New Roman" w:cs="Times New Roman"/>
          <w:sz w:val="22"/>
          <w:szCs w:val="22"/>
        </w:rPr>
        <w:t>KUHeS</w:t>
      </w:r>
      <w:proofErr w:type="spellEnd"/>
      <w:r w:rsidRPr="00545559">
        <w:rPr>
          <w:rFonts w:ascii="Times New Roman" w:hAnsi="Times New Roman" w:cs="Times New Roman"/>
          <w:sz w:val="22"/>
          <w:szCs w:val="22"/>
        </w:rPr>
        <w:t xml:space="preserve"> training committee by </w:t>
      </w:r>
      <w:r w:rsidR="00F35722">
        <w:rPr>
          <w:rFonts w:ascii="Times New Roman" w:hAnsi="Times New Roman" w:cs="Times New Roman"/>
          <w:sz w:val="22"/>
          <w:szCs w:val="22"/>
        </w:rPr>
        <w:t>2</w:t>
      </w:r>
      <w:r w:rsidRPr="00F35722">
        <w:rPr>
          <w:rFonts w:ascii="Times New Roman" w:hAnsi="Times New Roman" w:cs="Times New Roman"/>
          <w:sz w:val="22"/>
          <w:szCs w:val="22"/>
        </w:rPr>
        <w:t>0</w:t>
      </w:r>
      <w:r w:rsidR="007F3EEE" w:rsidRPr="007F3EEE">
        <w:rPr>
          <w:rFonts w:ascii="Times New Roman" w:hAnsi="Times New Roman" w:cs="Times New Roman"/>
          <w:sz w:val="22"/>
          <w:szCs w:val="22"/>
          <w:vertAlign w:val="superscript"/>
        </w:rPr>
        <w:t>th</w:t>
      </w:r>
      <w:r w:rsidR="007F3EEE">
        <w:rPr>
          <w:rFonts w:ascii="Times New Roman" w:hAnsi="Times New Roman" w:cs="Times New Roman"/>
          <w:sz w:val="22"/>
          <w:szCs w:val="22"/>
        </w:rPr>
        <w:t xml:space="preserve"> </w:t>
      </w:r>
      <w:r w:rsidRPr="00F35722">
        <w:rPr>
          <w:rFonts w:ascii="Times New Roman" w:hAnsi="Times New Roman" w:cs="Times New Roman"/>
          <w:sz w:val="22"/>
          <w:szCs w:val="22"/>
        </w:rPr>
        <w:t>September 202</w:t>
      </w:r>
      <w:r w:rsidR="00F35722" w:rsidRPr="00F35722">
        <w:rPr>
          <w:rFonts w:ascii="Times New Roman" w:hAnsi="Times New Roman" w:cs="Times New Roman"/>
          <w:sz w:val="22"/>
          <w:szCs w:val="22"/>
        </w:rPr>
        <w:t>2</w:t>
      </w:r>
      <w:r w:rsidRPr="00545559">
        <w:rPr>
          <w:rFonts w:ascii="Times New Roman" w:hAnsi="Times New Roman" w:cs="Times New Roman"/>
          <w:sz w:val="22"/>
          <w:szCs w:val="22"/>
        </w:rPr>
        <w:t xml:space="preserve"> for internal MLW screening (via training@mlw.mw). </w:t>
      </w:r>
    </w:p>
    <w:p w14:paraId="4C2BE6BF" w14:textId="77777777" w:rsidR="008E03A6" w:rsidRPr="00545559" w:rsidRDefault="008E03A6" w:rsidP="008E03A6">
      <w:pPr>
        <w:pStyle w:val="Default"/>
        <w:rPr>
          <w:rFonts w:ascii="Times New Roman" w:hAnsi="Times New Roman" w:cs="Times New Roman"/>
          <w:sz w:val="22"/>
          <w:szCs w:val="22"/>
        </w:rPr>
      </w:pPr>
      <w:r w:rsidRPr="00545559">
        <w:rPr>
          <w:rFonts w:ascii="Times New Roman" w:hAnsi="Times New Roman" w:cs="Times New Roman"/>
          <w:sz w:val="22"/>
          <w:szCs w:val="22"/>
        </w:rPr>
        <w:t xml:space="preserve">2. Interviews will take place on </w:t>
      </w:r>
      <w:r w:rsidR="00F35722">
        <w:rPr>
          <w:rFonts w:ascii="Times New Roman" w:hAnsi="Times New Roman" w:cs="Times New Roman"/>
          <w:sz w:val="22"/>
          <w:szCs w:val="22"/>
        </w:rPr>
        <w:t>4</w:t>
      </w:r>
      <w:r w:rsidR="00F35722" w:rsidRPr="00F35722">
        <w:rPr>
          <w:rFonts w:ascii="Times New Roman" w:hAnsi="Times New Roman" w:cs="Times New Roman"/>
          <w:sz w:val="22"/>
          <w:szCs w:val="22"/>
          <w:vertAlign w:val="superscript"/>
        </w:rPr>
        <w:t>th</w:t>
      </w:r>
      <w:r w:rsidR="00F35722">
        <w:rPr>
          <w:rFonts w:ascii="Times New Roman" w:hAnsi="Times New Roman" w:cs="Times New Roman"/>
          <w:sz w:val="22"/>
          <w:szCs w:val="22"/>
        </w:rPr>
        <w:t xml:space="preserve"> October 2022</w:t>
      </w:r>
      <w:r w:rsidRPr="00545559">
        <w:rPr>
          <w:rFonts w:ascii="Times New Roman" w:hAnsi="Times New Roman" w:cs="Times New Roman"/>
          <w:sz w:val="22"/>
          <w:szCs w:val="22"/>
        </w:rPr>
        <w:t xml:space="preserve">. </w:t>
      </w:r>
    </w:p>
    <w:p w14:paraId="4B40020E" w14:textId="77777777" w:rsidR="008E03A6" w:rsidRPr="00545559" w:rsidRDefault="008E03A6" w:rsidP="008E03A6">
      <w:pPr>
        <w:pStyle w:val="Default"/>
        <w:rPr>
          <w:rFonts w:ascii="Times New Roman" w:hAnsi="Times New Roman" w:cs="Times New Roman"/>
          <w:sz w:val="22"/>
          <w:szCs w:val="22"/>
        </w:rPr>
      </w:pPr>
      <w:r w:rsidRPr="00545559">
        <w:rPr>
          <w:rFonts w:ascii="Times New Roman" w:hAnsi="Times New Roman" w:cs="Times New Roman"/>
          <w:sz w:val="22"/>
          <w:szCs w:val="22"/>
        </w:rPr>
        <w:t xml:space="preserve">3. MLW will announce the eligible candidates they will support to apply via the </w:t>
      </w:r>
      <w:proofErr w:type="spellStart"/>
      <w:r w:rsidRPr="00545559">
        <w:rPr>
          <w:rFonts w:ascii="Times New Roman" w:hAnsi="Times New Roman" w:cs="Times New Roman"/>
          <w:sz w:val="22"/>
          <w:szCs w:val="22"/>
        </w:rPr>
        <w:t>Wellcome</w:t>
      </w:r>
      <w:proofErr w:type="spellEnd"/>
      <w:r w:rsidRPr="00545559">
        <w:rPr>
          <w:rFonts w:ascii="Times New Roman" w:hAnsi="Times New Roman" w:cs="Times New Roman"/>
          <w:sz w:val="22"/>
          <w:szCs w:val="22"/>
        </w:rPr>
        <w:t xml:space="preserve"> Trust and other nominating agencies on </w:t>
      </w:r>
      <w:r w:rsidR="00F35722">
        <w:rPr>
          <w:rFonts w:ascii="Times New Roman" w:hAnsi="Times New Roman" w:cs="Times New Roman"/>
          <w:sz w:val="22"/>
          <w:szCs w:val="22"/>
        </w:rPr>
        <w:t>7</w:t>
      </w:r>
      <w:r w:rsidR="00F35722" w:rsidRPr="00F35722">
        <w:rPr>
          <w:rFonts w:ascii="Times New Roman" w:hAnsi="Times New Roman" w:cs="Times New Roman"/>
          <w:sz w:val="22"/>
          <w:szCs w:val="22"/>
          <w:vertAlign w:val="superscript"/>
        </w:rPr>
        <w:t>th</w:t>
      </w:r>
      <w:r w:rsidR="00F35722">
        <w:rPr>
          <w:rFonts w:ascii="Times New Roman" w:hAnsi="Times New Roman" w:cs="Times New Roman"/>
          <w:sz w:val="22"/>
          <w:szCs w:val="22"/>
        </w:rPr>
        <w:t xml:space="preserve"> October 2022</w:t>
      </w:r>
      <w:r w:rsidRPr="00545559">
        <w:rPr>
          <w:rFonts w:ascii="Times New Roman" w:hAnsi="Times New Roman" w:cs="Times New Roman"/>
          <w:sz w:val="22"/>
          <w:szCs w:val="22"/>
        </w:rPr>
        <w:t xml:space="preserve"> </w:t>
      </w:r>
      <w:r w:rsidR="00A84ED2">
        <w:rPr>
          <w:rFonts w:ascii="Times New Roman" w:hAnsi="Times New Roman" w:cs="Times New Roman"/>
          <w:sz w:val="22"/>
          <w:szCs w:val="22"/>
        </w:rPr>
        <w:t xml:space="preserve">at </w:t>
      </w:r>
      <w:r w:rsidRPr="00545559">
        <w:rPr>
          <w:rFonts w:ascii="Times New Roman" w:hAnsi="Times New Roman" w:cs="Times New Roman"/>
          <w:sz w:val="22"/>
          <w:szCs w:val="22"/>
        </w:rPr>
        <w:t xml:space="preserve">the latest. </w:t>
      </w:r>
    </w:p>
    <w:p w14:paraId="719BB6AA" w14:textId="77777777" w:rsidR="00315CA3" w:rsidRPr="00545559" w:rsidRDefault="00315CA3" w:rsidP="008E03A6">
      <w:pPr>
        <w:rPr>
          <w:rFonts w:ascii="Times New Roman" w:hAnsi="Times New Roman" w:cs="Times New Roman"/>
        </w:rPr>
      </w:pPr>
    </w:p>
    <w:p w14:paraId="7DBB80F4" w14:textId="77777777" w:rsidR="008E03A6" w:rsidRPr="00545559" w:rsidRDefault="008E03A6" w:rsidP="008E03A6">
      <w:pPr>
        <w:pStyle w:val="Default"/>
        <w:rPr>
          <w:rFonts w:ascii="Times New Roman" w:hAnsi="Times New Roman" w:cs="Times New Roman"/>
        </w:rPr>
      </w:pPr>
    </w:p>
    <w:p w14:paraId="1D4F11BF" w14:textId="77777777" w:rsidR="008E03A6" w:rsidRPr="00A84ED2" w:rsidRDefault="008E03A6" w:rsidP="008E03A6">
      <w:pPr>
        <w:pStyle w:val="Default"/>
        <w:rPr>
          <w:rFonts w:ascii="Times New Roman" w:hAnsi="Times New Roman" w:cs="Times New Roman"/>
          <w:b/>
          <w:bCs/>
          <w:sz w:val="22"/>
          <w:szCs w:val="22"/>
        </w:rPr>
      </w:pPr>
      <w:r w:rsidRPr="00545559">
        <w:rPr>
          <w:rFonts w:ascii="Times New Roman" w:hAnsi="Times New Roman" w:cs="Times New Roman"/>
        </w:rPr>
        <w:t xml:space="preserve"> </w:t>
      </w:r>
      <w:r w:rsidRPr="00A84ED2">
        <w:rPr>
          <w:rFonts w:ascii="Times New Roman" w:hAnsi="Times New Roman" w:cs="Times New Roman"/>
          <w:b/>
          <w:bCs/>
          <w:sz w:val="22"/>
          <w:szCs w:val="22"/>
        </w:rPr>
        <w:t xml:space="preserve">CSC submission dates: </w:t>
      </w:r>
    </w:p>
    <w:p w14:paraId="7D687EA9" w14:textId="6A6AB2DE" w:rsidR="008E03A6" w:rsidRPr="00545559" w:rsidRDefault="008E03A6" w:rsidP="0057150C">
      <w:pPr>
        <w:pStyle w:val="Default"/>
        <w:numPr>
          <w:ilvl w:val="0"/>
          <w:numId w:val="3"/>
        </w:numPr>
        <w:spacing w:after="42"/>
        <w:rPr>
          <w:rFonts w:ascii="Times New Roman" w:hAnsi="Times New Roman" w:cs="Times New Roman"/>
          <w:sz w:val="22"/>
          <w:szCs w:val="22"/>
        </w:rPr>
      </w:pPr>
      <w:r w:rsidRPr="00F35722">
        <w:rPr>
          <w:rFonts w:ascii="Times New Roman" w:hAnsi="Times New Roman" w:cs="Times New Roman"/>
          <w:sz w:val="22"/>
          <w:szCs w:val="22"/>
        </w:rPr>
        <w:t>Initial application submissions must be sent by</w:t>
      </w:r>
      <w:r w:rsidR="0057150C">
        <w:rPr>
          <w:rFonts w:ascii="Times New Roman" w:hAnsi="Times New Roman" w:cs="Times New Roman"/>
          <w:sz w:val="22"/>
          <w:szCs w:val="22"/>
        </w:rPr>
        <w:t xml:space="preserve"> the </w:t>
      </w:r>
      <w:proofErr w:type="gramStart"/>
      <w:r w:rsidRPr="00F35722">
        <w:rPr>
          <w:rFonts w:ascii="Times New Roman" w:hAnsi="Times New Roman" w:cs="Times New Roman"/>
          <w:sz w:val="22"/>
          <w:szCs w:val="22"/>
        </w:rPr>
        <w:t>1</w:t>
      </w:r>
      <w:r w:rsidR="00F35722" w:rsidRPr="00F35722">
        <w:rPr>
          <w:rFonts w:ascii="Times New Roman" w:hAnsi="Times New Roman" w:cs="Times New Roman"/>
          <w:sz w:val="22"/>
          <w:szCs w:val="22"/>
        </w:rPr>
        <w:t>8</w:t>
      </w:r>
      <w:r w:rsidR="00F35722" w:rsidRPr="00F35722">
        <w:rPr>
          <w:rFonts w:ascii="Times New Roman" w:hAnsi="Times New Roman" w:cs="Times New Roman"/>
          <w:sz w:val="22"/>
          <w:szCs w:val="22"/>
          <w:vertAlign w:val="superscript"/>
        </w:rPr>
        <w:t>th</w:t>
      </w:r>
      <w:proofErr w:type="gramEnd"/>
      <w:r w:rsidR="00F35722" w:rsidRPr="00F35722">
        <w:rPr>
          <w:rFonts w:ascii="Times New Roman" w:hAnsi="Times New Roman" w:cs="Times New Roman"/>
          <w:sz w:val="22"/>
          <w:szCs w:val="22"/>
        </w:rPr>
        <w:t xml:space="preserve"> October 2022</w:t>
      </w:r>
      <w:r w:rsidRPr="00545559">
        <w:rPr>
          <w:rFonts w:ascii="Times New Roman" w:hAnsi="Times New Roman" w:cs="Times New Roman"/>
          <w:sz w:val="22"/>
          <w:szCs w:val="22"/>
        </w:rPr>
        <w:t xml:space="preserve"> at the latest. </w:t>
      </w:r>
    </w:p>
    <w:p w14:paraId="2CD01507" w14:textId="3DDC847B" w:rsidR="008E03A6" w:rsidRPr="00545559" w:rsidRDefault="008E03A6" w:rsidP="0057150C">
      <w:pPr>
        <w:pStyle w:val="Default"/>
        <w:numPr>
          <w:ilvl w:val="0"/>
          <w:numId w:val="3"/>
        </w:numPr>
        <w:spacing w:after="42"/>
        <w:rPr>
          <w:rFonts w:ascii="Times New Roman" w:hAnsi="Times New Roman" w:cs="Times New Roman"/>
          <w:sz w:val="22"/>
          <w:szCs w:val="22"/>
        </w:rPr>
      </w:pPr>
      <w:r w:rsidRPr="00545559">
        <w:rPr>
          <w:rFonts w:ascii="Times New Roman" w:hAnsi="Times New Roman" w:cs="Times New Roman"/>
          <w:sz w:val="22"/>
          <w:szCs w:val="22"/>
        </w:rPr>
        <w:t xml:space="preserve">You are advised to complete and submit your application as soon as possible, as the online application system will be very busy in the days leading up to the application deadline. </w:t>
      </w:r>
    </w:p>
    <w:p w14:paraId="45C37C4B" w14:textId="75EB472B" w:rsidR="008E03A6" w:rsidRPr="00545559" w:rsidRDefault="008E03A6" w:rsidP="0057150C">
      <w:pPr>
        <w:pStyle w:val="Default"/>
        <w:numPr>
          <w:ilvl w:val="0"/>
          <w:numId w:val="3"/>
        </w:numPr>
        <w:spacing w:after="42"/>
        <w:rPr>
          <w:rFonts w:ascii="Times New Roman" w:hAnsi="Times New Roman" w:cs="Times New Roman"/>
          <w:sz w:val="22"/>
          <w:szCs w:val="22"/>
        </w:rPr>
      </w:pPr>
      <w:r w:rsidRPr="00545559">
        <w:rPr>
          <w:rFonts w:ascii="Times New Roman" w:hAnsi="Times New Roman" w:cs="Times New Roman"/>
          <w:sz w:val="22"/>
          <w:szCs w:val="22"/>
        </w:rPr>
        <w:t>Your application including supporting documentation must be submitted by 22 November 202</w:t>
      </w:r>
      <w:r w:rsidR="0057150C">
        <w:rPr>
          <w:rFonts w:ascii="Times New Roman" w:hAnsi="Times New Roman" w:cs="Times New Roman"/>
          <w:sz w:val="22"/>
          <w:szCs w:val="22"/>
        </w:rPr>
        <w:t>2</w:t>
      </w:r>
      <w:r w:rsidRPr="00545559">
        <w:rPr>
          <w:rFonts w:ascii="Times New Roman" w:hAnsi="Times New Roman" w:cs="Times New Roman"/>
          <w:sz w:val="22"/>
          <w:szCs w:val="22"/>
        </w:rPr>
        <w:t xml:space="preserve"> for your application to be eligible for consideration: </w:t>
      </w:r>
    </w:p>
    <w:p w14:paraId="77841F69" w14:textId="21A9C5E5" w:rsidR="008E03A6" w:rsidRPr="00F35722" w:rsidRDefault="008E03A6" w:rsidP="0057150C">
      <w:pPr>
        <w:pStyle w:val="Default"/>
        <w:numPr>
          <w:ilvl w:val="0"/>
          <w:numId w:val="3"/>
        </w:numPr>
        <w:rPr>
          <w:rFonts w:ascii="Times New Roman" w:hAnsi="Times New Roman" w:cs="Times New Roman"/>
          <w:sz w:val="22"/>
          <w:szCs w:val="22"/>
        </w:rPr>
      </w:pPr>
      <w:r w:rsidRPr="00545559">
        <w:rPr>
          <w:rFonts w:ascii="Times New Roman" w:hAnsi="Times New Roman" w:cs="Times New Roman"/>
          <w:sz w:val="22"/>
          <w:szCs w:val="22"/>
        </w:rPr>
        <w:t xml:space="preserve">Each year, the CSC invites each nominating body to submit a </w:t>
      </w:r>
      <w:r w:rsidRPr="00F35722">
        <w:rPr>
          <w:rFonts w:ascii="Times New Roman" w:hAnsi="Times New Roman" w:cs="Times New Roman"/>
          <w:sz w:val="22"/>
          <w:szCs w:val="22"/>
        </w:rPr>
        <w:t xml:space="preserve">specific number of nominations. </w:t>
      </w:r>
    </w:p>
    <w:p w14:paraId="22B5FB01" w14:textId="77777777" w:rsidR="008E03A6" w:rsidRPr="00F35722" w:rsidRDefault="008E03A6" w:rsidP="008E03A6">
      <w:pPr>
        <w:pStyle w:val="Default"/>
        <w:rPr>
          <w:rFonts w:ascii="Times New Roman" w:hAnsi="Times New Roman" w:cs="Times New Roman"/>
          <w:sz w:val="22"/>
          <w:szCs w:val="22"/>
        </w:rPr>
      </w:pPr>
    </w:p>
    <w:p w14:paraId="3A6B1295" w14:textId="1A82AD31" w:rsidR="00315CA3" w:rsidRPr="00545559" w:rsidRDefault="008E03A6" w:rsidP="0093773A">
      <w:pPr>
        <w:rPr>
          <w:rFonts w:ascii="Times New Roman" w:hAnsi="Times New Roman" w:cs="Times New Roman"/>
          <w:sz w:val="22"/>
          <w:szCs w:val="22"/>
        </w:rPr>
      </w:pPr>
      <w:r w:rsidRPr="00F35722">
        <w:rPr>
          <w:rFonts w:ascii="Times New Roman" w:hAnsi="Times New Roman" w:cs="Times New Roman"/>
          <w:sz w:val="22"/>
          <w:szCs w:val="22"/>
        </w:rPr>
        <w:t>The deadline for nominating bodies to submit nominations to the CSC is December 202</w:t>
      </w:r>
      <w:r w:rsidR="0057150C">
        <w:rPr>
          <w:rFonts w:ascii="Times New Roman" w:hAnsi="Times New Roman" w:cs="Times New Roman"/>
          <w:sz w:val="22"/>
          <w:szCs w:val="22"/>
        </w:rPr>
        <w:t>2</w:t>
      </w:r>
    </w:p>
    <w:p w14:paraId="38B4A0F7" w14:textId="77777777" w:rsidR="00545559" w:rsidRDefault="008E03A6" w:rsidP="00545559">
      <w:pPr>
        <w:rPr>
          <w:lang w:val="en-GB" w:eastAsia="en-US"/>
        </w:rPr>
      </w:pPr>
      <w:r w:rsidRPr="00545559">
        <w:rPr>
          <w:rFonts w:ascii="Times New Roman" w:hAnsi="Times New Roman" w:cs="Times New Roman"/>
          <w:sz w:val="22"/>
          <w:szCs w:val="22"/>
        </w:rPr>
        <w:t xml:space="preserve">Note that candidates can apply to multiple nominating agencies in the same round and are encouraged to do so. Please follow the link below to get more information on the scholarships: </w:t>
      </w:r>
      <w:hyperlink r:id="rId7" w:history="1">
        <w:r w:rsidR="00545559" w:rsidRPr="00862E14">
          <w:rPr>
            <w:rStyle w:val="Hyperlink"/>
            <w:rFonts w:ascii="Arial" w:hAnsi="Arial" w:cs="Arial"/>
            <w:u w:val="none"/>
            <w:lang w:val="en-GB"/>
          </w:rPr>
          <w:t>Scholarships</w:t>
        </w:r>
        <w:r w:rsidR="00545559">
          <w:rPr>
            <w:rStyle w:val="Hyperlink"/>
            <w:rFonts w:ascii="Arial" w:hAnsi="Arial" w:cs="Arial"/>
            <w:lang w:val="en-GB"/>
          </w:rPr>
          <w:t xml:space="preserve"> - Commonwealth Scholarship Commission in the UK (fcdo.gov.uk)</w:t>
        </w:r>
      </w:hyperlink>
    </w:p>
    <w:p w14:paraId="048FFE79" w14:textId="77777777" w:rsidR="008E03A6" w:rsidRPr="00545559" w:rsidRDefault="008E03A6" w:rsidP="008E03A6">
      <w:pPr>
        <w:ind w:leftChars="500" w:left="1000"/>
        <w:rPr>
          <w:rFonts w:ascii="Times New Roman" w:hAnsi="Times New Roman" w:cs="Times New Roman"/>
        </w:rPr>
      </w:pPr>
    </w:p>
    <w:p w14:paraId="23221A29" w14:textId="77777777" w:rsidR="00315CA3" w:rsidRPr="00545559" w:rsidRDefault="00315CA3">
      <w:pPr>
        <w:ind w:leftChars="500" w:left="1000"/>
        <w:rPr>
          <w:rFonts w:ascii="Times New Roman" w:hAnsi="Times New Roman" w:cs="Times New Roman"/>
        </w:rPr>
      </w:pPr>
    </w:p>
    <w:p w14:paraId="6E526531" w14:textId="77777777" w:rsidR="00315CA3" w:rsidRPr="00545559" w:rsidRDefault="00315CA3">
      <w:pPr>
        <w:ind w:leftChars="500" w:left="1000"/>
        <w:rPr>
          <w:rFonts w:ascii="Times New Roman" w:hAnsi="Times New Roman" w:cs="Times New Roman"/>
        </w:rPr>
      </w:pPr>
    </w:p>
    <w:p w14:paraId="6A0101E2" w14:textId="77777777" w:rsidR="00315CA3" w:rsidRPr="00545559" w:rsidRDefault="00315CA3">
      <w:pPr>
        <w:ind w:leftChars="500" w:left="1000"/>
        <w:rPr>
          <w:rFonts w:ascii="Times New Roman" w:hAnsi="Times New Roman" w:cs="Times New Roman"/>
        </w:rPr>
      </w:pPr>
    </w:p>
    <w:p w14:paraId="43B22952" w14:textId="77777777" w:rsidR="00315CA3" w:rsidRPr="00545559" w:rsidRDefault="00315CA3">
      <w:pPr>
        <w:ind w:leftChars="500" w:left="1000"/>
        <w:rPr>
          <w:rFonts w:ascii="Times New Roman" w:hAnsi="Times New Roman" w:cs="Times New Roman"/>
        </w:rPr>
      </w:pPr>
    </w:p>
    <w:sectPr w:rsidR="00315CA3" w:rsidRPr="00545559" w:rsidSect="004B07AE">
      <w:headerReference w:type="default" r:id="rId8"/>
      <w:type w:val="continuous"/>
      <w:pgSz w:w="11906" w:h="16838" w:code="9"/>
      <w:pgMar w:top="2707" w:right="922" w:bottom="994" w:left="99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B9AE" w14:textId="77777777" w:rsidR="00175B17" w:rsidRDefault="00175B17" w:rsidP="00315CA3">
      <w:r>
        <w:separator/>
      </w:r>
    </w:p>
  </w:endnote>
  <w:endnote w:type="continuationSeparator" w:id="0">
    <w:p w14:paraId="69207176" w14:textId="77777777" w:rsidR="00175B17" w:rsidRDefault="00175B17" w:rsidP="0031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D910" w14:textId="77777777" w:rsidR="00175B17" w:rsidRDefault="00175B17" w:rsidP="00315CA3">
      <w:r>
        <w:separator/>
      </w:r>
    </w:p>
  </w:footnote>
  <w:footnote w:type="continuationSeparator" w:id="0">
    <w:p w14:paraId="6A9708AE" w14:textId="77777777" w:rsidR="00175B17" w:rsidRDefault="00175B17" w:rsidP="00315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E7AA" w14:textId="77777777" w:rsidR="00315CA3" w:rsidRDefault="00976F77">
    <w:pPr>
      <w:pStyle w:val="Header"/>
    </w:pPr>
    <w:r>
      <w:rPr>
        <w:noProof/>
        <w:lang w:eastAsia="en-US"/>
      </w:rPr>
      <w:drawing>
        <wp:anchor distT="0" distB="0" distL="114300" distR="114300" simplePos="0" relativeHeight="251659264" behindDoc="1" locked="0" layoutInCell="1" allowOverlap="1" wp14:anchorId="1CBF2808" wp14:editId="6C6F8648">
          <wp:simplePos x="0" y="0"/>
          <wp:positionH relativeFrom="column">
            <wp:posOffset>-657726</wp:posOffset>
          </wp:positionH>
          <wp:positionV relativeFrom="paragraph">
            <wp:posOffset>-481263</wp:posOffset>
          </wp:positionV>
          <wp:extent cx="7608971" cy="10756231"/>
          <wp:effectExtent l="19050" t="0" r="0" b="0"/>
          <wp:wrapNone/>
          <wp:docPr id="1" name="Picture 1" descr="MLW Letterheard 25th Anniversary S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LW Letterheard 25th Anniversary Sample 1"/>
                  <pic:cNvPicPr>
                    <a:picLocks noChangeAspect="1"/>
                  </pic:cNvPicPr>
                </pic:nvPicPr>
                <pic:blipFill>
                  <a:blip r:embed="rId1"/>
                  <a:srcRect/>
                  <a:stretch>
                    <a:fillRect/>
                  </a:stretch>
                </pic:blipFill>
                <pic:spPr>
                  <a:xfrm>
                    <a:off x="0" y="0"/>
                    <a:ext cx="7608971" cy="107562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1086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94807"/>
    <w:multiLevelType w:val="hybridMultilevel"/>
    <w:tmpl w:val="CF045F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3AB56FDA"/>
    <w:multiLevelType w:val="hybridMultilevel"/>
    <w:tmpl w:val="C258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18"/>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22"/>
    <w:rsid w:val="00052971"/>
    <w:rsid w:val="00175B17"/>
    <w:rsid w:val="001E1488"/>
    <w:rsid w:val="00200714"/>
    <w:rsid w:val="002E519B"/>
    <w:rsid w:val="00315CA3"/>
    <w:rsid w:val="003F7CAA"/>
    <w:rsid w:val="00425909"/>
    <w:rsid w:val="00432FB9"/>
    <w:rsid w:val="00445047"/>
    <w:rsid w:val="004B07AE"/>
    <w:rsid w:val="005060DA"/>
    <w:rsid w:val="0052510C"/>
    <w:rsid w:val="00545559"/>
    <w:rsid w:val="0057150C"/>
    <w:rsid w:val="00623DE0"/>
    <w:rsid w:val="007F3EEE"/>
    <w:rsid w:val="00806678"/>
    <w:rsid w:val="00862E14"/>
    <w:rsid w:val="008A25FD"/>
    <w:rsid w:val="008E03A6"/>
    <w:rsid w:val="0093773A"/>
    <w:rsid w:val="00976F77"/>
    <w:rsid w:val="00993B54"/>
    <w:rsid w:val="00A84ED2"/>
    <w:rsid w:val="00D32BFC"/>
    <w:rsid w:val="00DE342A"/>
    <w:rsid w:val="00E77110"/>
    <w:rsid w:val="00F15C38"/>
    <w:rsid w:val="00F16700"/>
    <w:rsid w:val="00F35722"/>
    <w:rsid w:val="219731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C8503"/>
  <w15:docId w15:val="{0EB35112-CA81-4F44-9D96-CCA3C0F4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CA3"/>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5CA3"/>
    <w:pPr>
      <w:tabs>
        <w:tab w:val="center" w:pos="4153"/>
        <w:tab w:val="right" w:pos="8306"/>
      </w:tabs>
      <w:snapToGrid w:val="0"/>
    </w:pPr>
    <w:rPr>
      <w:sz w:val="18"/>
      <w:szCs w:val="18"/>
    </w:rPr>
  </w:style>
  <w:style w:type="paragraph" w:styleId="Header">
    <w:name w:val="header"/>
    <w:basedOn w:val="Normal"/>
    <w:rsid w:val="00315CA3"/>
    <w:pPr>
      <w:tabs>
        <w:tab w:val="center" w:pos="4153"/>
        <w:tab w:val="right" w:pos="8306"/>
      </w:tabs>
      <w:snapToGrid w:val="0"/>
    </w:pPr>
    <w:rPr>
      <w:sz w:val="18"/>
      <w:szCs w:val="18"/>
    </w:rPr>
  </w:style>
  <w:style w:type="paragraph" w:customStyle="1" w:styleId="Default">
    <w:name w:val="Default"/>
    <w:rsid w:val="008E03A6"/>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semiHidden/>
    <w:unhideWhenUsed/>
    <w:rsid w:val="005455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65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cuk.fcdo.gov.uk/about-us/schola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phiri\Desktop\202%203\ADVERT\2022\2023%20CSC%20Advert%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 CSC Advert </Template>
  <TotalTime>3</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Zikani Phiri</dc:creator>
  <cp:lastModifiedBy>Hendrina Nkuta</cp:lastModifiedBy>
  <cp:revision>2</cp:revision>
  <cp:lastPrinted>2022-08-25T10:27:00Z</cp:lastPrinted>
  <dcterms:created xsi:type="dcterms:W3CDTF">2022-09-08T12:24:00Z</dcterms:created>
  <dcterms:modified xsi:type="dcterms:W3CDTF">2022-09-08T12:24:00Z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4DEEE4850912493B887BA3FFCB085A79</vt:lpwstr>
  </property>
</Properties>
</file>